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9BF" w:rsidRDefault="00066A76" w:rsidP="00213F92">
      <w:r>
        <w:rPr>
          <w:noProof/>
          <w:lang w:eastAsia="en-GB"/>
        </w:rPr>
        <w:drawing>
          <wp:anchor distT="0" distB="0" distL="114300" distR="114300" simplePos="0" relativeHeight="251657728" behindDoc="0" locked="0" layoutInCell="1" allowOverlap="1">
            <wp:simplePos x="0" y="0"/>
            <wp:positionH relativeFrom="margin">
              <wp:posOffset>2009775</wp:posOffset>
            </wp:positionH>
            <wp:positionV relativeFrom="paragraph">
              <wp:posOffset>-2540</wp:posOffset>
            </wp:positionV>
            <wp:extent cx="1095375" cy="1235075"/>
            <wp:effectExtent l="0" t="0" r="9525" b="317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1235075"/>
                    </a:xfrm>
                    <a:prstGeom prst="rect">
                      <a:avLst/>
                    </a:prstGeom>
                    <a:noFill/>
                  </pic:spPr>
                </pic:pic>
              </a:graphicData>
            </a:graphic>
            <wp14:sizeRelH relativeFrom="page">
              <wp14:pctWidth>0</wp14:pctWidth>
            </wp14:sizeRelH>
            <wp14:sizeRelV relativeFrom="page">
              <wp14:pctHeight>0</wp14:pctHeight>
            </wp14:sizeRelV>
          </wp:anchor>
        </w:drawing>
      </w:r>
    </w:p>
    <w:p w:rsidR="00ED29BF" w:rsidRDefault="00ED29BF" w:rsidP="00213F92"/>
    <w:p w:rsidR="00ED29BF" w:rsidRDefault="00ED29BF" w:rsidP="00213F92"/>
    <w:p w:rsidR="00ED29BF" w:rsidRDefault="00ED29BF" w:rsidP="00213F92"/>
    <w:p w:rsidR="00ED29BF" w:rsidRDefault="00ED29BF" w:rsidP="00213F92"/>
    <w:p w:rsidR="00ED29BF" w:rsidRDefault="00ED29BF" w:rsidP="00E44730">
      <w:pPr>
        <w:jc w:val="both"/>
      </w:pPr>
    </w:p>
    <w:p w:rsidR="00ED29BF" w:rsidRDefault="00ED29BF" w:rsidP="00E44730">
      <w:pPr>
        <w:jc w:val="both"/>
      </w:pPr>
      <w:r>
        <w:t xml:space="preserve">The Office of the High Commissioner for Refugees (UNHCR) is calling for Expressions of Interest from potential organisations who would like to partner with UNHCR </w:t>
      </w:r>
      <w:r w:rsidR="0055549E">
        <w:t>in supporting government in providing effective protection response</w:t>
      </w:r>
    </w:p>
    <w:p w:rsidR="00ED29BF" w:rsidRPr="00C31532" w:rsidRDefault="00ED29BF" w:rsidP="00E44730">
      <w:pPr>
        <w:jc w:val="both"/>
        <w:rPr>
          <w:b/>
          <w:bCs/>
        </w:rPr>
      </w:pPr>
      <w:r w:rsidRPr="00C31532">
        <w:rPr>
          <w:b/>
          <w:bCs/>
        </w:rPr>
        <w:t>Call for Expression of Interest (</w:t>
      </w:r>
      <w:proofErr w:type="spellStart"/>
      <w:r w:rsidRPr="00C31532">
        <w:rPr>
          <w:b/>
          <w:bCs/>
        </w:rPr>
        <w:t>CEoI</w:t>
      </w:r>
      <w:proofErr w:type="spellEnd"/>
      <w:r w:rsidRPr="00C31532">
        <w:rPr>
          <w:b/>
          <w:bCs/>
        </w:rPr>
        <w:t>)</w:t>
      </w:r>
    </w:p>
    <w:p w:rsidR="00ED29BF" w:rsidRDefault="00ED29BF" w:rsidP="00E44730">
      <w:pPr>
        <w:jc w:val="both"/>
      </w:pPr>
      <w:r>
        <w:t xml:space="preserve">UNHCR Jordan implements its programme through partnerships with Government, local and international organisations in collaboration with other operational partners. The purpose of this Call for Expression of Interest is to invite interested agencies to express their interest in implementing the following project for </w:t>
      </w:r>
      <w:r w:rsidR="00773365">
        <w:t>UNHCR.</w:t>
      </w:r>
    </w:p>
    <w:p w:rsidR="00ED29BF" w:rsidRDefault="00ED29BF" w:rsidP="00E44730">
      <w:pPr>
        <w:jc w:val="both"/>
      </w:pPr>
      <w:r>
        <w:t xml:space="preserve"> </w:t>
      </w:r>
      <w:r w:rsidR="0055549E">
        <w:rPr>
          <w:b/>
          <w:lang w:val="en-US"/>
        </w:rPr>
        <w:t>Protection of Persons of Concern by strengthening advocacy and response</w:t>
      </w:r>
      <w:r w:rsidR="0055549E">
        <w:t xml:space="preserve"> </w:t>
      </w:r>
      <w:r>
        <w:t>(EOI/JOR/</w:t>
      </w:r>
      <w:r w:rsidR="0055549E">
        <w:t>2</w:t>
      </w:r>
      <w:r>
        <w:t>/SYR</w:t>
      </w:r>
      <w:r w:rsidRPr="00BB5B05">
        <w:t>/2016)</w:t>
      </w:r>
    </w:p>
    <w:p w:rsidR="00ED29BF" w:rsidRDefault="00ED29BF" w:rsidP="00E44730">
      <w:pPr>
        <w:jc w:val="both"/>
      </w:pPr>
      <w:r>
        <w:t>Selected partners are expected to manage the daily operational project activities under UNHCR overall guidance and supervision.</w:t>
      </w:r>
      <w:bookmarkStart w:id="0" w:name="_GoBack"/>
      <w:bookmarkEnd w:id="0"/>
    </w:p>
    <w:p w:rsidR="00ED29BF" w:rsidRDefault="00ED29BF" w:rsidP="00BB5914">
      <w:pPr>
        <w:jc w:val="both"/>
      </w:pPr>
      <w:r>
        <w:t xml:space="preserve">Organisations that have unique and complementary attributes to UNHCR’s capacities and resources for undertaking this Project are invited to respond by submitting the attached Concept Note(s) by </w:t>
      </w:r>
      <w:r w:rsidR="00BB5914" w:rsidRPr="00CA681F">
        <w:rPr>
          <w:b/>
          <w:color w:val="FF0000"/>
        </w:rPr>
        <w:t xml:space="preserve">22 </w:t>
      </w:r>
      <w:r w:rsidR="00066A76" w:rsidRPr="00CA681F">
        <w:rPr>
          <w:b/>
          <w:color w:val="FF0000"/>
        </w:rPr>
        <w:t>February</w:t>
      </w:r>
      <w:r w:rsidRPr="00CA681F">
        <w:rPr>
          <w:b/>
          <w:color w:val="FF0000"/>
        </w:rPr>
        <w:t xml:space="preserve"> 2016</w:t>
      </w:r>
      <w:r>
        <w:t>.</w:t>
      </w:r>
      <w:r w:rsidRPr="000261E1">
        <w:t xml:space="preserve"> </w:t>
      </w:r>
      <w:r>
        <w:t xml:space="preserve">The completed Concept Note must be clear and concise, not exceeding 3 pages and should be submitted electronically to the address </w:t>
      </w:r>
      <w:hyperlink r:id="rId5" w:history="1">
        <w:r w:rsidRPr="003D352B">
          <w:rPr>
            <w:rStyle w:val="Hyperlink"/>
          </w:rPr>
          <w:t>joramcom@unhcr.org</w:t>
        </w:r>
      </w:hyperlink>
      <w:r>
        <w:rPr>
          <w:rStyle w:val="Hyperlink"/>
        </w:rPr>
        <w:t xml:space="preserve">  with a copy to </w:t>
      </w:r>
      <w:r w:rsidR="0055549E">
        <w:rPr>
          <w:rStyle w:val="Hyperlink"/>
        </w:rPr>
        <w:t xml:space="preserve">Mariam Jaber </w:t>
      </w:r>
      <w:hyperlink r:id="rId6" w:history="1">
        <w:r w:rsidR="0055549E" w:rsidRPr="00F838ED">
          <w:rPr>
            <w:rStyle w:val="Hyperlink"/>
          </w:rPr>
          <w:t>jaber@unhcr.org</w:t>
        </w:r>
      </w:hyperlink>
      <w:r w:rsidR="0055549E">
        <w:rPr>
          <w:rStyle w:val="Hyperlink"/>
        </w:rPr>
        <w:t xml:space="preserve"> w</w:t>
      </w:r>
      <w:r>
        <w:rPr>
          <w:rStyle w:val="Hyperlink"/>
        </w:rPr>
        <w:t>ithin the deadline</w:t>
      </w:r>
      <w:r w:rsidR="00CA681F">
        <w:rPr>
          <w:rStyle w:val="Hyperlink"/>
        </w:rPr>
        <w:t>.</w:t>
      </w:r>
    </w:p>
    <w:p w:rsidR="00ED29BF" w:rsidRDefault="00ED29BF" w:rsidP="00FA2395">
      <w:pPr>
        <w:jc w:val="both"/>
      </w:pPr>
      <w:r>
        <w:t xml:space="preserve">Upon receipt of the Concept Notes, a UNHCR multi-functional committee will review these in accordance with the pre-defined criteria reflected in the </w:t>
      </w:r>
      <w:proofErr w:type="spellStart"/>
      <w:r>
        <w:t>CEoI</w:t>
      </w:r>
      <w:proofErr w:type="spellEnd"/>
      <w:r>
        <w:t xml:space="preserve">. The applicant organisations will receive written notification of the outcome of the assessment by </w:t>
      </w:r>
      <w:r w:rsidR="00BB5914">
        <w:t xml:space="preserve">18 </w:t>
      </w:r>
      <w:r w:rsidR="0055549E">
        <w:t xml:space="preserve">March </w:t>
      </w:r>
      <w:r>
        <w:t xml:space="preserve">2016. </w:t>
      </w:r>
    </w:p>
    <w:p w:rsidR="00CA681F" w:rsidRDefault="00CA681F" w:rsidP="00FA2395">
      <w:pPr>
        <w:jc w:val="both"/>
      </w:pPr>
      <w:r>
        <w:t xml:space="preserve">All clarifications and questions shall be sent regarding the </w:t>
      </w:r>
      <w:proofErr w:type="spellStart"/>
      <w:r>
        <w:t>CEoI</w:t>
      </w:r>
      <w:proofErr w:type="spellEnd"/>
      <w:r>
        <w:t xml:space="preserve"> to be above mentioned email before 15</w:t>
      </w:r>
      <w:r w:rsidRPr="00CA681F">
        <w:rPr>
          <w:vertAlign w:val="superscript"/>
        </w:rPr>
        <w:t>th</w:t>
      </w:r>
      <w:r>
        <w:t xml:space="preserve"> February 2016 and subsequent reply will be made until 18</w:t>
      </w:r>
      <w:r w:rsidRPr="00CA681F">
        <w:rPr>
          <w:vertAlign w:val="superscript"/>
        </w:rPr>
        <w:t>th</w:t>
      </w:r>
      <w:r>
        <w:t xml:space="preserve"> February 2016.</w:t>
      </w:r>
    </w:p>
    <w:p w:rsidR="00ED29BF" w:rsidRDefault="00ED29BF" w:rsidP="00773365"/>
    <w:sectPr w:rsidR="00ED29BF" w:rsidSect="009C0234">
      <w:pgSz w:w="11906" w:h="16838"/>
      <w:pgMar w:top="993"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92"/>
    <w:rsid w:val="00007386"/>
    <w:rsid w:val="000261E1"/>
    <w:rsid w:val="00030AE3"/>
    <w:rsid w:val="00066A76"/>
    <w:rsid w:val="00077FD1"/>
    <w:rsid w:val="001957DC"/>
    <w:rsid w:val="001A452B"/>
    <w:rsid w:val="001C4F6E"/>
    <w:rsid w:val="00213F92"/>
    <w:rsid w:val="0028054E"/>
    <w:rsid w:val="002A1061"/>
    <w:rsid w:val="003D352B"/>
    <w:rsid w:val="0047503C"/>
    <w:rsid w:val="004F6308"/>
    <w:rsid w:val="0055549E"/>
    <w:rsid w:val="005703B7"/>
    <w:rsid w:val="006312C3"/>
    <w:rsid w:val="00690F46"/>
    <w:rsid w:val="006A30E4"/>
    <w:rsid w:val="006A37A6"/>
    <w:rsid w:val="006B16F1"/>
    <w:rsid w:val="00726C50"/>
    <w:rsid w:val="0072723F"/>
    <w:rsid w:val="0076774D"/>
    <w:rsid w:val="00773365"/>
    <w:rsid w:val="007F669D"/>
    <w:rsid w:val="008121F5"/>
    <w:rsid w:val="008E5FFF"/>
    <w:rsid w:val="00927C39"/>
    <w:rsid w:val="009C0234"/>
    <w:rsid w:val="00AE0E8A"/>
    <w:rsid w:val="00B16784"/>
    <w:rsid w:val="00B175D9"/>
    <w:rsid w:val="00B27BCE"/>
    <w:rsid w:val="00B55098"/>
    <w:rsid w:val="00BB5914"/>
    <w:rsid w:val="00BB5B05"/>
    <w:rsid w:val="00C31532"/>
    <w:rsid w:val="00C327EC"/>
    <w:rsid w:val="00C81A79"/>
    <w:rsid w:val="00CA681F"/>
    <w:rsid w:val="00D16856"/>
    <w:rsid w:val="00D30351"/>
    <w:rsid w:val="00D835BD"/>
    <w:rsid w:val="00DD6FDB"/>
    <w:rsid w:val="00DF2D3F"/>
    <w:rsid w:val="00E44730"/>
    <w:rsid w:val="00EB432B"/>
    <w:rsid w:val="00ED29BF"/>
    <w:rsid w:val="00F2739E"/>
    <w:rsid w:val="00F63805"/>
    <w:rsid w:val="00FA23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ABF8B4-8C6B-4A18-8425-41A9C34B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E8A"/>
    <w:pPr>
      <w:spacing w:after="160" w:line="259"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054E"/>
    <w:rPr>
      <w:color w:val="0563C1"/>
      <w:u w:val="single"/>
    </w:rPr>
  </w:style>
  <w:style w:type="paragraph" w:styleId="BalloonText">
    <w:name w:val="Balloon Text"/>
    <w:basedOn w:val="Normal"/>
    <w:link w:val="BalloonTextChar"/>
    <w:uiPriority w:val="99"/>
    <w:semiHidden/>
    <w:rsid w:val="001C4F6E"/>
    <w:rPr>
      <w:rFonts w:ascii="Tahoma" w:hAnsi="Tahoma" w:cs="Tahoma"/>
      <w:sz w:val="16"/>
      <w:szCs w:val="16"/>
    </w:rPr>
  </w:style>
  <w:style w:type="character" w:customStyle="1" w:styleId="BalloonTextChar">
    <w:name w:val="Balloon Text Char"/>
    <w:link w:val="BalloonText"/>
    <w:uiPriority w:val="99"/>
    <w:semiHidden/>
    <w:rsid w:val="00A231CF"/>
    <w:rPr>
      <w:rFonts w:ascii="Times New Roman" w:hAnsi="Times New Roman" w:cs="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ber@unhcr.org" TargetMode="External"/><Relationship Id="rId5" Type="http://schemas.openxmlformats.org/officeDocument/2006/relationships/hyperlink" Target="mailto:joramcom@unhcr.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Salem Sweis</dc:creator>
  <cp:keywords/>
  <dc:description/>
  <cp:lastModifiedBy>Kaleem ur Rehman</cp:lastModifiedBy>
  <cp:revision>4</cp:revision>
  <dcterms:created xsi:type="dcterms:W3CDTF">2016-02-10T13:03:00Z</dcterms:created>
  <dcterms:modified xsi:type="dcterms:W3CDTF">2016-02-10T13:50:00Z</dcterms:modified>
</cp:coreProperties>
</file>